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500380" w14:textId="1550A62D" w:rsidR="00371059" w:rsidRPr="00371059" w:rsidRDefault="00371059" w:rsidP="00371059">
      <w:pPr>
        <w:rPr>
          <w:rFonts w:ascii="Garamond" w:hAnsi="Garamond"/>
          <w:b/>
          <w:bCs/>
          <w:kern w:val="0"/>
          <w:lang w:val="en-US"/>
          <w14:ligatures w14:val="none"/>
        </w:rPr>
      </w:pPr>
      <w:r w:rsidRPr="00371059">
        <w:rPr>
          <w:rFonts w:ascii="Garamond" w:hAnsi="Garamond"/>
          <w:b/>
          <w:bCs/>
          <w:kern w:val="0"/>
          <w:lang w:val="en-US"/>
          <w14:ligatures w14:val="none"/>
        </w:rPr>
        <w:t xml:space="preserve">Albany Presbyterian Church </w:t>
      </w:r>
    </w:p>
    <w:p w14:paraId="74393AF4" w14:textId="0D518DF1" w:rsidR="00371059" w:rsidRPr="00371059" w:rsidRDefault="00371059" w:rsidP="00371059">
      <w:pPr>
        <w:rPr>
          <w:rFonts w:ascii="Garamond" w:hAnsi="Garamond"/>
          <w:b/>
          <w:bCs/>
          <w:kern w:val="0"/>
          <w:lang w:val="en-US"/>
          <w14:ligatures w14:val="none"/>
        </w:rPr>
      </w:pPr>
      <w:r w:rsidRPr="00371059">
        <w:rPr>
          <w:rFonts w:ascii="Garamond" w:hAnsi="Garamond"/>
          <w:b/>
          <w:bCs/>
          <w:kern w:val="0"/>
          <w:lang w:val="en-US"/>
          <w14:ligatures w14:val="none"/>
        </w:rPr>
        <w:t>September 20</w:t>
      </w:r>
      <w:r w:rsidRPr="00371059">
        <w:rPr>
          <w:rFonts w:ascii="Garamond" w:hAnsi="Garamond"/>
          <w:b/>
          <w:bCs/>
          <w:kern w:val="0"/>
          <w:vertAlign w:val="superscript"/>
          <w:lang w:val="en-US"/>
          <w14:ligatures w14:val="none"/>
        </w:rPr>
        <w:t>th</w:t>
      </w:r>
      <w:r w:rsidRPr="00371059">
        <w:rPr>
          <w:rFonts w:ascii="Garamond" w:hAnsi="Garamond"/>
          <w:b/>
          <w:bCs/>
          <w:kern w:val="0"/>
          <w:lang w:val="en-US"/>
          <w14:ligatures w14:val="none"/>
        </w:rPr>
        <w:t xml:space="preserve"> </w:t>
      </w:r>
      <w:proofErr w:type="gramStart"/>
      <w:r w:rsidRPr="00371059">
        <w:rPr>
          <w:rFonts w:ascii="Garamond" w:hAnsi="Garamond"/>
          <w:b/>
          <w:bCs/>
          <w:kern w:val="0"/>
          <w:lang w:val="en-US"/>
          <w14:ligatures w14:val="none"/>
        </w:rPr>
        <w:t>2026  Matthew</w:t>
      </w:r>
      <w:proofErr w:type="gramEnd"/>
      <w:r w:rsidRPr="00371059">
        <w:rPr>
          <w:rFonts w:ascii="Garamond" w:hAnsi="Garamond"/>
          <w:b/>
          <w:bCs/>
          <w:kern w:val="0"/>
          <w:lang w:val="en-US"/>
          <w14:ligatures w14:val="none"/>
        </w:rPr>
        <w:t xml:space="preserve"> 20:1-</w:t>
      </w:r>
      <w:proofErr w:type="gramStart"/>
      <w:r w:rsidRPr="00371059">
        <w:rPr>
          <w:rFonts w:ascii="Garamond" w:hAnsi="Garamond"/>
          <w:b/>
          <w:bCs/>
          <w:kern w:val="0"/>
          <w:lang w:val="en-US"/>
          <w14:ligatures w14:val="none"/>
        </w:rPr>
        <w:t>16  The</w:t>
      </w:r>
      <w:proofErr w:type="gramEnd"/>
      <w:r w:rsidRPr="00371059">
        <w:rPr>
          <w:rFonts w:ascii="Garamond" w:hAnsi="Garamond"/>
          <w:b/>
          <w:bCs/>
          <w:kern w:val="0"/>
          <w:lang w:val="en-US"/>
          <w14:ligatures w14:val="none"/>
        </w:rPr>
        <w:t xml:space="preserve"> first will be last, the last will be first. </w:t>
      </w:r>
    </w:p>
    <w:p w14:paraId="29097EF1" w14:textId="5F4ECE5F"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Driving through the city today, you've likely noticed billboards promoting political candidates and parties for the upcoming election. It’s only about a month away. Given global events and recent politics, many of us are weary of selecting the right leaders and parties to guide us through policies and visions for the country and our lives. But how do we choose? </w:t>
      </w:r>
    </w:p>
    <w:p w14:paraId="6C579F91"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In today’s reading from Matthew, Jesus discusses the Kingdom of God through a familiar parable involving workers, a vineyard, and a landowner.  </w:t>
      </w:r>
    </w:p>
    <w:p w14:paraId="78916A78"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The kingdom of God is like a landowner who owned a vineyard. He went out to the marketplace and hired workers at different times: 9 am, 12 noon, 3 pm, and 5 pm. The owner promised the first group a daily wage of one denarius and a fair payment to the others. In the end, all workers were paid a denarius each, starting with those hired last and moving to those hired first. The first group, who worked all day, grumbled, feeling it was unfair that those who came late were paid equally. They were then reminded that they received what was promised and that it is not their concern what God does with what belongs to Him. Ultimately, the first will be last, and the last will be first, in God’s kingdom. </w:t>
      </w:r>
    </w:p>
    <w:p w14:paraId="7DAE73E7"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This story is set in a context where quiet contests raged among the disciples over who was greatest, first, and most important. Even after this parable, James and John's mother approached Jesus to ask for a seat in his kingdom for her sons. She and others believed Jesus would become a king in Jerusalem, overthrowing Rome and the powers and authorities. This expectation is reflected in Jesus’ response at Herod’s court, when he is accused of insurrection; Jesus says, “My kingdom is not of this world” (John 18:36). </w:t>
      </w:r>
    </w:p>
    <w:p w14:paraId="28A15DEE"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This story began earlier in chapter 19, where a man approached Jesus wanting to know how to gain eternal life. Jesus, recognising that the man knew God's way and had kept all commandments since youth, told him to sell all he had and be his disciple. But he was extremely rich and could not give up his wealth, so he left utterly disappointed. Others saw this and wondered, because in those times wealth was seen as a sign of God's blessing, yet the man couldn't follow the path to salvation.  </w:t>
      </w:r>
    </w:p>
    <w:p w14:paraId="519D346C"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Peter asks Jesus, “What will there be for us?” in verse 27 of chapter 19, comparing themselves to the man and asking what reward they would have, since they had left everything to follow Jesus. </w:t>
      </w:r>
    </w:p>
    <w:p w14:paraId="16F0FF95"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Of course, Jesus talks about the glorious throne, with each of the twelve sitting on a throne to judge Israel's tribes (19:29), symbolizing great authority. But he also says, " But many who are first will be last; many who are last will be first.” What was Jesus wanting to say to Peter? </w:t>
      </w:r>
      <w:proofErr w:type="gramStart"/>
      <w:r w:rsidRPr="00371059">
        <w:rPr>
          <w:rFonts w:ascii="Garamond" w:hAnsi="Garamond"/>
          <w:kern w:val="0"/>
          <w:lang w:val="en-US"/>
          <w14:ligatures w14:val="none"/>
        </w:rPr>
        <w:t>Also</w:t>
      </w:r>
      <w:proofErr w:type="gramEnd"/>
      <w:r w:rsidRPr="00371059">
        <w:rPr>
          <w:rFonts w:ascii="Garamond" w:hAnsi="Garamond"/>
          <w:kern w:val="0"/>
          <w:lang w:val="en-US"/>
          <w14:ligatures w14:val="none"/>
        </w:rPr>
        <w:t xml:space="preserve"> to us?</w:t>
      </w:r>
    </w:p>
    <w:p w14:paraId="3689C3A2"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First, you might say that this kind of marketing practice does not align with modern market rationality, distributive justice, or the basic income concept. Paying equal wages for unequal hours breaks every kind of rule.  </w:t>
      </w:r>
    </w:p>
    <w:p w14:paraId="5E22E2C9"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And that it tells us that God's kingdom is governed completely differently; it is ruled not by human standards or will, but solely by His will. And that whether we agree or not, we cannot fault what He does with what belongs to Him. Isaiah 55:8-9 says, “For my thoughts are not your thoughts, neither are your ways my ways. As the heavens are higher than the earth, so are my ways higher than your ways and my thoughts than your thoughts.” God’s justice is that He gives what He promised to those hired first, a denarius, and to others what was right for the owner of the vineyard, also a denarius. </w:t>
      </w:r>
    </w:p>
    <w:p w14:paraId="7B63170D"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Second, from the perspective of those hired at the eleventh hour, at five o’clock in the afternoon, God's generosity is great; their joy was even greater. They deserved one tenth of a denarius, called ‘as-asses’, barely enough to buy a loaf of bread. Anything less than a denarius would have been insufficient to meet a family's daily needs. They stood at the eleventh hour, hoping for even one tenth, thinking a loaf of bread would be better than none. Whether they ate that day depended solely on the landowner coming by the marketplace to hire them </w:t>
      </w:r>
      <w:r w:rsidRPr="00371059">
        <w:rPr>
          <w:rFonts w:ascii="Garamond" w:hAnsi="Garamond"/>
          <w:kern w:val="0"/>
          <w:lang w:val="en-US"/>
          <w14:ligatures w14:val="none"/>
        </w:rPr>
        <w:lastRenderedPageBreak/>
        <w:t>for work in his vineyard. The story reminds us that grace embodies God’s unearned mercy and is freely given, and that love is unconditional. We cannot earn God’s grace, as it depends solely on God.  </w:t>
      </w:r>
    </w:p>
    <w:p w14:paraId="23784C5B"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Third, it is easy to see ourselves in those who complained because the landowner’s distribution of his generosity seemed unfair and unequal: they had to endure ‘the burden of the work and the heat of the day.’  They compare themselves to those who worked only one hour.  To that, Jesus says, “Are you envious because I am generous?”  Are we envious because God is generous? Are our work and effort less valued just because others were rewarded the same grace? </w:t>
      </w:r>
    </w:p>
    <w:p w14:paraId="5915F17C"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Do you remember the story of Jonah? The prophet was sent to Nineveh but initially refused, fleeing as far as he could and ending up inside a giant fish. Eventually, he obeyed God and delivered His message of judgment. He waited outside the city, expecting its destruction, but was surprised when the entire city repented and turned to God. In response, God decided to spare them. Jonah was furious, and in Jonah 4:2, he lamented, saying, "O Lord, is not this what I said when I was in my country? I knew you are a gracious, merciful, and slow to anger God, full of steadfast love." He even wished for death, saying, "Please take my life—it’s better for me to die than to live." Quite dramatic! Later, God teaches him that the vine that once flourished even gives him shelter; it withers the next; He said, “You have been concerned about this plant, though you did not tend it or make it grow. It sprang up overnight and died overnight. </w:t>
      </w:r>
      <w:r w:rsidRPr="00371059">
        <w:rPr>
          <w:rFonts w:ascii="Garamond" w:hAnsi="Garamond"/>
          <w:kern w:val="0"/>
          <w:u w:val="single"/>
          <w:lang w:val="en-US"/>
          <w14:ligatures w14:val="none"/>
        </w:rPr>
        <w:t>And should I not have been concerned for the great city of Nineveh?” “Are you upset, because I am gracious?”</w:t>
      </w:r>
      <w:r w:rsidRPr="00371059">
        <w:rPr>
          <w:rFonts w:ascii="Garamond" w:hAnsi="Garamond"/>
          <w:kern w:val="0"/>
          <w:lang w:val="en-US"/>
          <w14:ligatures w14:val="none"/>
        </w:rPr>
        <w:t xml:space="preserve">  As Exodus 33:19 says, “I will have mercy on whom I have mercy, the Lord God says; have compassion on whom I have compassion.” I was always wondering why he was so upset. His prophecy made the whole city repent and turn to God. </w:t>
      </w:r>
    </w:p>
    <w:p w14:paraId="39DE0541"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Jesus speaks to Peter and other disciples like James and John, who thought they deserved more because they worked harder, followed Jesus longer, and believed they deserved their authority and status. Jesus cautions them—and us—that no one truly earns God’s grace. </w:t>
      </w:r>
      <w:r w:rsidRPr="00371059">
        <w:rPr>
          <w:rFonts w:ascii="Garamond" w:hAnsi="Garamond"/>
          <w:kern w:val="0"/>
          <w:u w:val="single"/>
          <w:lang w:val="en-US"/>
          <w14:ligatures w14:val="none"/>
        </w:rPr>
        <w:t>In God’s Kingdom, fairness and earning what you deserve don't apply; here, instead, the last will be first, and the first will be last.</w:t>
      </w:r>
      <w:r w:rsidRPr="00371059">
        <w:rPr>
          <w:rFonts w:ascii="Garamond" w:hAnsi="Garamond"/>
          <w:kern w:val="0"/>
          <w:lang w:val="en-US"/>
          <w14:ligatures w14:val="none"/>
        </w:rPr>
        <w:t>  </w:t>
      </w:r>
    </w:p>
    <w:p w14:paraId="157C54F9" w14:textId="77777777" w:rsidR="00371059" w:rsidRPr="00371059" w:rsidRDefault="00371059" w:rsidP="00371059">
      <w:pPr>
        <w:rPr>
          <w:rFonts w:ascii="Garamond" w:hAnsi="Garamond"/>
          <w:kern w:val="0"/>
          <w:lang w:val="en-US"/>
          <w14:ligatures w14:val="none"/>
        </w:rPr>
      </w:pPr>
      <w:r w:rsidRPr="00371059">
        <w:rPr>
          <w:rFonts w:ascii="Garamond" w:hAnsi="Garamond"/>
          <w:kern w:val="0"/>
          <w:lang w:val="en-US"/>
          <w14:ligatures w14:val="none"/>
        </w:rPr>
        <w:t xml:space="preserve">So as a church of Christ, we are the workers in God’s vineyard; we are all here by God's grace, united in God's love as revealed in Jesus who called us here.   </w:t>
      </w:r>
      <w:r w:rsidRPr="00371059">
        <w:rPr>
          <w:rFonts w:ascii="Garamond" w:hAnsi="Garamond"/>
          <w:kern w:val="0"/>
          <w:u w:val="single"/>
          <w:lang w:val="en-US"/>
          <w14:ligatures w14:val="none"/>
        </w:rPr>
        <w:t xml:space="preserve">We are all undeserving of God’s grace and Mercy, but we are all saved by the grace of God through Christ Jesus, </w:t>
      </w:r>
      <w:r w:rsidRPr="00371059">
        <w:rPr>
          <w:rFonts w:ascii="Garamond" w:hAnsi="Garamond"/>
          <w:kern w:val="0"/>
          <w:lang w:val="en-US"/>
          <w14:ligatures w14:val="none"/>
        </w:rPr>
        <w:t xml:space="preserve">and so, as Paul says in Philippians 2:2, be like-minded, having the same love, being one in spirit and of one mind. Do not regard yourselves as greater than others; in humility, consider others better than yourselves. Not looking to your own interest but each of you to the interests of the others.  </w:t>
      </w:r>
    </w:p>
    <w:p w14:paraId="5DD49D70" w14:textId="77777777" w:rsidR="00371059" w:rsidRPr="00371059" w:rsidRDefault="00371059" w:rsidP="00371059">
      <w:pPr>
        <w:rPr>
          <w:rFonts w:ascii="Garamond" w:hAnsi="Garamond"/>
          <w:kern w:val="0"/>
          <w:u w:val="single"/>
          <w:lang w:val="en-US"/>
          <w14:ligatures w14:val="none"/>
        </w:rPr>
      </w:pPr>
      <w:r w:rsidRPr="00371059">
        <w:rPr>
          <w:rFonts w:ascii="Garamond" w:hAnsi="Garamond"/>
          <w:kern w:val="0"/>
          <w:lang w:val="en-US"/>
          <w14:ligatures w14:val="none"/>
        </w:rPr>
        <w:t xml:space="preserve">Perhaps we are to live as those who came to the vineyard at the eleventh hour, grateful and joyful for all that God has blessed us with.  And we are those who were called first, working hard from the first thing in the morning. We are to be grateful for what we were given. We are also </w:t>
      </w:r>
      <w:r w:rsidRPr="00371059">
        <w:rPr>
          <w:rFonts w:ascii="Garamond" w:hAnsi="Garamond"/>
          <w:kern w:val="0"/>
          <w:u w:val="single"/>
          <w:lang w:val="en-US"/>
          <w14:ligatures w14:val="none"/>
        </w:rPr>
        <w:t xml:space="preserve">grateful for what God is doing in and around us, and we rejoice in seeing others receive God’s grace and mercy. </w:t>
      </w:r>
    </w:p>
    <w:p w14:paraId="5B8B44E0" w14:textId="77777777" w:rsidR="009567A6" w:rsidRDefault="009567A6">
      <w:pPr>
        <w:rPr>
          <w:rFonts w:ascii="Garamond" w:hAnsi="Garamond"/>
          <w:kern w:val="0"/>
          <w:lang w:val="en-US"/>
          <w14:ligatures w14:val="none"/>
        </w:rPr>
      </w:pPr>
    </w:p>
    <w:p w14:paraId="39357597" w14:textId="77777777" w:rsidR="009567A6" w:rsidRDefault="00371059">
      <w:pPr>
        <w:rPr>
          <w:rFonts w:ascii="Garamond" w:hAnsi="Garamond"/>
          <w:kern w:val="0"/>
          <w:lang w:val="en-US"/>
          <w14:ligatures w14:val="none"/>
        </w:rPr>
      </w:pPr>
      <w:r w:rsidRPr="00371059">
        <w:rPr>
          <w:rFonts w:ascii="Garamond" w:hAnsi="Garamond"/>
          <w:kern w:val="0"/>
          <w:lang w:val="en-US"/>
          <w14:ligatures w14:val="none"/>
        </w:rPr>
        <w:t xml:space="preserve">It won't be easy to decide how to vote. </w:t>
      </w:r>
    </w:p>
    <w:p w14:paraId="313BD45D" w14:textId="5125FBB0" w:rsidR="00371059" w:rsidRPr="00371059" w:rsidRDefault="009567A6">
      <w:pPr>
        <w:rPr>
          <w:rFonts w:ascii="Garamond" w:hAnsi="Garamond"/>
          <w:kern w:val="0"/>
          <w:lang w:val="en-US"/>
          <w14:ligatures w14:val="none"/>
        </w:rPr>
        <w:sectPr w:rsidR="00371059" w:rsidRPr="00371059" w:rsidSect="00371059">
          <w:pgSz w:w="11906" w:h="16838"/>
          <w:pgMar w:top="720" w:right="720" w:bottom="720" w:left="720" w:header="708" w:footer="708" w:gutter="0"/>
          <w:cols w:space="708"/>
          <w:docGrid w:linePitch="360"/>
        </w:sectPr>
      </w:pPr>
      <w:proofErr w:type="gramStart"/>
      <w:r>
        <w:rPr>
          <w:rFonts w:ascii="Garamond" w:hAnsi="Garamond"/>
          <w:kern w:val="0"/>
          <w:lang w:val="en-US"/>
          <w14:ligatures w14:val="none"/>
        </w:rPr>
        <w:t>So</w:t>
      </w:r>
      <w:proofErr w:type="gramEnd"/>
      <w:r>
        <w:rPr>
          <w:rFonts w:ascii="Garamond" w:hAnsi="Garamond"/>
          <w:kern w:val="0"/>
          <w:lang w:val="en-US"/>
          <w14:ligatures w14:val="none"/>
        </w:rPr>
        <w:t xml:space="preserve"> it happened </w:t>
      </w:r>
      <w:r w:rsidR="00371059" w:rsidRPr="00371059">
        <w:rPr>
          <w:rFonts w:ascii="Garamond" w:hAnsi="Garamond"/>
          <w:kern w:val="0"/>
          <w:lang w:val="en-US"/>
          <w14:ligatures w14:val="none"/>
        </w:rPr>
        <w:t xml:space="preserve">I was asked to lead a prayer tonight at Auckland’s church gathering. Maybe pray for humility and honesty, for our leaders to have wisdom to be merciful to all.  And that somehow God will raise up good leadership to govern our country well. </w:t>
      </w:r>
    </w:p>
    <w:p w14:paraId="3085E53C" w14:textId="77777777" w:rsidR="00D71848" w:rsidRDefault="00D71848"/>
    <w:sectPr w:rsidR="00D71848" w:rsidSect="00371059">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59"/>
    <w:rsid w:val="000F6CB4"/>
    <w:rsid w:val="00206AF1"/>
    <w:rsid w:val="00371059"/>
    <w:rsid w:val="00565033"/>
    <w:rsid w:val="00926F2C"/>
    <w:rsid w:val="009567A6"/>
    <w:rsid w:val="00CB380B"/>
    <w:rsid w:val="00D71848"/>
    <w:rsid w:val="00DD3ECE"/>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061408A"/>
  <w15:chartTrackingRefBased/>
  <w15:docId w15:val="{2FAFBC6B-8FE6-1147-99FA-F5DB748FB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059"/>
  </w:style>
  <w:style w:type="paragraph" w:styleId="Heading1">
    <w:name w:val="heading 1"/>
    <w:basedOn w:val="Normal"/>
    <w:next w:val="Normal"/>
    <w:link w:val="Heading1Char"/>
    <w:uiPriority w:val="9"/>
    <w:qFormat/>
    <w:rsid w:val="003710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10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10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10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10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10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10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10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10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0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10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10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10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10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10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10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10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1059"/>
    <w:rPr>
      <w:rFonts w:eastAsiaTheme="majorEastAsia" w:cstheme="majorBidi"/>
      <w:color w:val="272727" w:themeColor="text1" w:themeTint="D8"/>
    </w:rPr>
  </w:style>
  <w:style w:type="paragraph" w:styleId="Title">
    <w:name w:val="Title"/>
    <w:basedOn w:val="Normal"/>
    <w:next w:val="Normal"/>
    <w:link w:val="TitleChar"/>
    <w:uiPriority w:val="10"/>
    <w:qFormat/>
    <w:rsid w:val="003710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10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10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10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1059"/>
    <w:pPr>
      <w:spacing w:before="160"/>
      <w:jc w:val="center"/>
    </w:pPr>
    <w:rPr>
      <w:i/>
      <w:iCs/>
      <w:color w:val="404040" w:themeColor="text1" w:themeTint="BF"/>
    </w:rPr>
  </w:style>
  <w:style w:type="character" w:customStyle="1" w:styleId="QuoteChar">
    <w:name w:val="Quote Char"/>
    <w:basedOn w:val="DefaultParagraphFont"/>
    <w:link w:val="Quote"/>
    <w:uiPriority w:val="29"/>
    <w:rsid w:val="00371059"/>
    <w:rPr>
      <w:i/>
      <w:iCs/>
      <w:color w:val="404040" w:themeColor="text1" w:themeTint="BF"/>
    </w:rPr>
  </w:style>
  <w:style w:type="paragraph" w:styleId="ListParagraph">
    <w:name w:val="List Paragraph"/>
    <w:basedOn w:val="Normal"/>
    <w:uiPriority w:val="34"/>
    <w:qFormat/>
    <w:rsid w:val="00371059"/>
    <w:pPr>
      <w:ind w:left="720"/>
      <w:contextualSpacing/>
    </w:pPr>
  </w:style>
  <w:style w:type="character" w:styleId="IntenseEmphasis">
    <w:name w:val="Intense Emphasis"/>
    <w:basedOn w:val="DefaultParagraphFont"/>
    <w:uiPriority w:val="21"/>
    <w:qFormat/>
    <w:rsid w:val="00371059"/>
    <w:rPr>
      <w:i/>
      <w:iCs/>
      <w:color w:val="0F4761" w:themeColor="accent1" w:themeShade="BF"/>
    </w:rPr>
  </w:style>
  <w:style w:type="paragraph" w:styleId="IntenseQuote">
    <w:name w:val="Intense Quote"/>
    <w:basedOn w:val="Normal"/>
    <w:next w:val="Normal"/>
    <w:link w:val="IntenseQuoteChar"/>
    <w:uiPriority w:val="30"/>
    <w:qFormat/>
    <w:rsid w:val="003710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1059"/>
    <w:rPr>
      <w:i/>
      <w:iCs/>
      <w:color w:val="0F4761" w:themeColor="accent1" w:themeShade="BF"/>
    </w:rPr>
  </w:style>
  <w:style w:type="character" w:styleId="IntenseReference">
    <w:name w:val="Intense Reference"/>
    <w:basedOn w:val="DefaultParagraphFont"/>
    <w:uiPriority w:val="32"/>
    <w:qFormat/>
    <w:rsid w:val="003710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1411</Words>
  <Characters>6408</Characters>
  <Application>Microsoft Office Word</Application>
  <DocSecurity>0</DocSecurity>
  <Lines>145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정순 신</dc:creator>
  <cp:keywords/>
  <dc:description/>
  <cp:lastModifiedBy>정순 신</cp:lastModifiedBy>
  <cp:revision>2</cp:revision>
  <cp:lastPrinted>2026-09-19T21:07:00Z</cp:lastPrinted>
  <dcterms:created xsi:type="dcterms:W3CDTF">2026-09-19T20:24:00Z</dcterms:created>
  <dcterms:modified xsi:type="dcterms:W3CDTF">2026-09-20T21:05:00Z</dcterms:modified>
</cp:coreProperties>
</file>